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44A017" w14:textId="77777777" w:rsidR="0068081E" w:rsidRDefault="0068081E">
      <w:pPr>
        <w:jc w:val="center"/>
        <w:rPr>
          <w:b/>
        </w:rPr>
      </w:pPr>
    </w:p>
    <w:p w14:paraId="40BE405D" w14:textId="77777777" w:rsidR="0068081E" w:rsidRDefault="0068081E">
      <w:pPr>
        <w:jc w:val="center"/>
        <w:rPr>
          <w:b/>
        </w:rPr>
      </w:pPr>
    </w:p>
    <w:p w14:paraId="5DB7F77E" w14:textId="77777777" w:rsidR="0068081E" w:rsidRDefault="0068081E">
      <w:pPr>
        <w:jc w:val="center"/>
        <w:rPr>
          <w:b/>
        </w:rPr>
      </w:pPr>
    </w:p>
    <w:p w14:paraId="759E7B8E" w14:textId="573BB7E2" w:rsidR="0068081E" w:rsidRDefault="00117076">
      <w:pPr>
        <w:jc w:val="center"/>
        <w:rPr>
          <w:b/>
        </w:rPr>
      </w:pPr>
      <w:r>
        <w:rPr>
          <w:b/>
          <w:noProof/>
          <w:color w:val="000000"/>
          <w:sz w:val="36"/>
        </w:rPr>
        <w:drawing>
          <wp:inline distT="0" distB="0" distL="0" distR="0" wp14:anchorId="17BA46F0" wp14:editId="0828AF87">
            <wp:extent cx="624840" cy="6324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32460"/>
                    </a:xfrm>
                    <a:prstGeom prst="rect">
                      <a:avLst/>
                    </a:prstGeom>
                    <a:noFill/>
                    <a:ln>
                      <a:noFill/>
                    </a:ln>
                  </pic:spPr>
                </pic:pic>
              </a:graphicData>
            </a:graphic>
          </wp:inline>
        </w:drawing>
      </w:r>
    </w:p>
    <w:p w14:paraId="5BF6EE2C" w14:textId="77777777" w:rsidR="0068081E" w:rsidRDefault="0068081E">
      <w:pPr>
        <w:jc w:val="center"/>
        <w:rPr>
          <w:b/>
        </w:rPr>
      </w:pPr>
    </w:p>
    <w:p w14:paraId="2B1BE3EE" w14:textId="77777777" w:rsidR="0068081E" w:rsidRDefault="0068081E">
      <w:pPr>
        <w:jc w:val="center"/>
        <w:rPr>
          <w:b/>
          <w:color w:val="000000"/>
          <w:sz w:val="36"/>
        </w:rPr>
      </w:pPr>
      <w:r>
        <w:rPr>
          <w:b/>
        </w:rPr>
        <w:t>VMCC Test &amp; Track Day Sunday 5</w:t>
      </w:r>
      <w:r>
        <w:rPr>
          <w:b/>
          <w:vertAlign w:val="superscript"/>
        </w:rPr>
        <w:t>th</w:t>
      </w:r>
      <w:r>
        <w:rPr>
          <w:b/>
        </w:rPr>
        <w:t xml:space="preserve"> July 2026</w:t>
      </w:r>
    </w:p>
    <w:p w14:paraId="6803E20C" w14:textId="77777777" w:rsidR="0068081E" w:rsidRDefault="0068081E">
      <w:pPr>
        <w:rPr>
          <w:b/>
        </w:rPr>
      </w:pPr>
    </w:p>
    <w:p w14:paraId="7803D639" w14:textId="77777777" w:rsidR="0068081E" w:rsidRDefault="0068081E">
      <w:r>
        <w:t xml:space="preserve">VMCC IOM Sect will be holding another of its popular Test &amp; Track Days at the Jurby Motordrome on Sunday 05 July 2026.  It will follow the previous successful format where the aim is to provide a structure which will encourage the inclusion of less experienced track riders plus those on slower machines by providing a non-threatening environment whilst not alienating those who wish to go faster on period racing or later model machines. </w:t>
      </w:r>
    </w:p>
    <w:p w14:paraId="463E502D" w14:textId="77777777" w:rsidR="0068081E" w:rsidRDefault="0068081E"/>
    <w:p w14:paraId="5F96B7C5" w14:textId="77777777" w:rsidR="0068081E" w:rsidRDefault="0068081E">
      <w:r>
        <w:t xml:space="preserve">The event will run under a NORA92 permit, organised and officiated by </w:t>
      </w:r>
      <w:r>
        <w:rPr>
          <w:b/>
        </w:rPr>
        <w:t>Andreas Racing Association</w:t>
      </w:r>
      <w:r>
        <w:t xml:space="preserve">. </w:t>
      </w:r>
    </w:p>
    <w:p w14:paraId="3414F036" w14:textId="77777777" w:rsidR="0068081E" w:rsidRDefault="0068081E"/>
    <w:p w14:paraId="225013D2" w14:textId="77777777" w:rsidR="0068081E" w:rsidRDefault="0068081E">
      <w:r>
        <w:t xml:space="preserve">Riders will self nominate to ride in one of </w:t>
      </w:r>
      <w:r>
        <w:rPr>
          <w:b/>
        </w:rPr>
        <w:t>three</w:t>
      </w:r>
      <w:r>
        <w:t xml:space="preserve"> groups divided according to their ability and/or speed of machine.  Race Licence holders and riders of that standard and speed must ride in the Advanced Group. The final decision on Group allocation will be with Event Officials.</w:t>
      </w:r>
    </w:p>
    <w:p w14:paraId="75152EB6" w14:textId="77777777" w:rsidR="0068081E" w:rsidRDefault="0068081E"/>
    <w:p w14:paraId="48ADEAA3" w14:textId="77777777" w:rsidR="0068081E" w:rsidRDefault="0068081E">
      <w:r>
        <w:t xml:space="preserve">Riding Groups will be divided generally as follows, subject to the approval of Event officials. </w:t>
      </w:r>
    </w:p>
    <w:p w14:paraId="530F460E" w14:textId="77777777" w:rsidR="0068081E" w:rsidRDefault="0068081E"/>
    <w:p w14:paraId="0BFF74EF" w14:textId="77777777" w:rsidR="0068081E" w:rsidRDefault="0068081E"/>
    <w:p w14:paraId="6235B33D" w14:textId="77777777" w:rsidR="0068081E" w:rsidRDefault="0068081E">
      <w:r>
        <w:rPr>
          <w:b/>
        </w:rPr>
        <w:t>Novice</w:t>
      </w:r>
      <w:r>
        <w:t xml:space="preserve"> (inc Vintage &amp; Veteran Machines)</w:t>
      </w:r>
    </w:p>
    <w:p w14:paraId="412A10C3" w14:textId="4DCF9BEC" w:rsidR="0068081E" w:rsidRDefault="0068081E" w:rsidP="00117076">
      <w:pPr>
        <w:numPr>
          <w:ilvl w:val="0"/>
          <w:numId w:val="2"/>
        </w:numPr>
      </w:pPr>
      <w:r>
        <w:t xml:space="preserve">Intended for first time track drivers or drivers with less track experience. </w:t>
      </w:r>
    </w:p>
    <w:p w14:paraId="05D1EE5F" w14:textId="69D9E615" w:rsidR="0068081E" w:rsidRDefault="0068081E" w:rsidP="00117076">
      <w:pPr>
        <w:numPr>
          <w:ilvl w:val="0"/>
          <w:numId w:val="2"/>
        </w:numPr>
      </w:pPr>
      <w:r>
        <w:t xml:space="preserve">This group must be structured and passing must be monitored. </w:t>
      </w:r>
    </w:p>
    <w:p w14:paraId="61B26AB5" w14:textId="675C952F" w:rsidR="0068081E" w:rsidRDefault="0068081E" w:rsidP="00117076">
      <w:pPr>
        <w:numPr>
          <w:ilvl w:val="0"/>
          <w:numId w:val="2"/>
        </w:numPr>
      </w:pPr>
      <w:r>
        <w:t xml:space="preserve">The Clerk of the Course may decide to upgrade participants to a higher group upon assessment. </w:t>
      </w:r>
    </w:p>
    <w:p w14:paraId="14B48470" w14:textId="77777777" w:rsidR="0068081E" w:rsidRDefault="0068081E"/>
    <w:p w14:paraId="6C4978A1" w14:textId="77777777" w:rsidR="0068081E" w:rsidRDefault="0068081E">
      <w:r>
        <w:rPr>
          <w:b/>
        </w:rPr>
        <w:t>Intermediate</w:t>
      </w:r>
      <w:r>
        <w:t xml:space="preserve"> </w:t>
      </w:r>
    </w:p>
    <w:p w14:paraId="59A59E51" w14:textId="0AE59DA8" w:rsidR="0068081E" w:rsidRDefault="0068081E" w:rsidP="00117076">
      <w:pPr>
        <w:numPr>
          <w:ilvl w:val="0"/>
          <w:numId w:val="4"/>
        </w:numPr>
      </w:pPr>
      <w:r>
        <w:t xml:space="preserve">Aimed at the participant with some prior track day experience. </w:t>
      </w:r>
    </w:p>
    <w:p w14:paraId="41B75D92" w14:textId="0ABF9F00" w:rsidR="0068081E" w:rsidRDefault="0068081E" w:rsidP="00117076">
      <w:pPr>
        <w:numPr>
          <w:ilvl w:val="0"/>
          <w:numId w:val="4"/>
        </w:numPr>
      </w:pPr>
      <w:r>
        <w:t xml:space="preserve">Passing is allowed in a safe manner anywhere on the circuit. </w:t>
      </w:r>
    </w:p>
    <w:p w14:paraId="328D8334" w14:textId="56CAD326" w:rsidR="0068081E" w:rsidRDefault="0068081E" w:rsidP="00117076">
      <w:pPr>
        <w:numPr>
          <w:ilvl w:val="0"/>
          <w:numId w:val="4"/>
        </w:numPr>
      </w:pPr>
      <w:r>
        <w:t xml:space="preserve">The Clerk of the Course may decide to upgrade or downgrade participants to a higher or lower group upon assessment. </w:t>
      </w:r>
    </w:p>
    <w:p w14:paraId="79EF4192" w14:textId="77777777" w:rsidR="0068081E" w:rsidRDefault="0068081E">
      <w:pPr>
        <w:rPr>
          <w:b/>
        </w:rPr>
      </w:pPr>
    </w:p>
    <w:p w14:paraId="6AB37C84" w14:textId="77777777" w:rsidR="0068081E" w:rsidRDefault="0068081E">
      <w:r>
        <w:rPr>
          <w:b/>
        </w:rPr>
        <w:t>Advanced</w:t>
      </w:r>
      <w:r>
        <w:t xml:space="preserve"> </w:t>
      </w:r>
    </w:p>
    <w:p w14:paraId="02BCC52D" w14:textId="739F68C8" w:rsidR="0068081E" w:rsidRDefault="0068081E" w:rsidP="00117076">
      <w:pPr>
        <w:numPr>
          <w:ilvl w:val="0"/>
          <w:numId w:val="6"/>
        </w:numPr>
      </w:pPr>
      <w:r>
        <w:t xml:space="preserve">Aimed at more experienced track day participants, competitors or advanced drivers/riders. </w:t>
      </w:r>
    </w:p>
    <w:p w14:paraId="1EE4EE12" w14:textId="49FD1843" w:rsidR="0068081E" w:rsidRDefault="0068081E" w:rsidP="00117076">
      <w:pPr>
        <w:numPr>
          <w:ilvl w:val="0"/>
          <w:numId w:val="6"/>
        </w:numPr>
      </w:pPr>
      <w:r>
        <w:t xml:space="preserve">Speeds are generally higher and passing is allowed anywhere on the circuit. </w:t>
      </w:r>
    </w:p>
    <w:p w14:paraId="4F8DEE26" w14:textId="0D98A3C0" w:rsidR="0068081E" w:rsidRDefault="0068081E" w:rsidP="00117076">
      <w:pPr>
        <w:numPr>
          <w:ilvl w:val="0"/>
          <w:numId w:val="6"/>
        </w:numPr>
      </w:pPr>
      <w:r>
        <w:t>The Clerk of the Course may decide to downgrade participants to a lower group upon assessment.</w:t>
      </w:r>
    </w:p>
    <w:p w14:paraId="12F60ED6" w14:textId="77777777" w:rsidR="0068081E" w:rsidRDefault="0068081E"/>
    <w:p w14:paraId="04A3D1DB" w14:textId="77777777" w:rsidR="0068081E" w:rsidRDefault="0068081E">
      <w:r>
        <w:t xml:space="preserve">All machines must be over 25 years old. All riders must be current VMCC members (inc day membership) </w:t>
      </w:r>
      <w:r>
        <w:rPr>
          <w:b/>
        </w:rPr>
        <w:t>and hold a valid full motorcycle or race licence.</w:t>
      </w:r>
    </w:p>
    <w:p w14:paraId="1BB6752F" w14:textId="77777777" w:rsidR="0068081E" w:rsidRDefault="0068081E"/>
    <w:p w14:paraId="41BA4F83" w14:textId="77777777" w:rsidR="0068081E" w:rsidRDefault="0068081E">
      <w:r>
        <w:t>The NORA92 Regulations and Acknowledgement of Risk document are appended to this notice. Please read it carefully and ensure you fully understand it. All participating riders will be required to read and sign a One-Event Licence Application Form at signing-on.</w:t>
      </w:r>
    </w:p>
    <w:p w14:paraId="23891A5A" w14:textId="77777777" w:rsidR="0068081E" w:rsidRDefault="0068081E"/>
    <w:p w14:paraId="5DC4A64A" w14:textId="77777777" w:rsidR="0068081E" w:rsidRDefault="0068081E"/>
    <w:p w14:paraId="5C2C5C8B" w14:textId="77777777" w:rsidR="0068081E" w:rsidRDefault="0068081E"/>
    <w:p w14:paraId="2CE71D69" w14:textId="77777777" w:rsidR="0068081E" w:rsidRDefault="0068081E"/>
    <w:p w14:paraId="3960019D" w14:textId="77777777" w:rsidR="0068081E" w:rsidRDefault="0068081E"/>
    <w:p w14:paraId="332AADEA" w14:textId="77777777" w:rsidR="0068081E" w:rsidRDefault="0068081E">
      <w:r>
        <w:t xml:space="preserve">Gates will be open at </w:t>
      </w:r>
      <w:r>
        <w:rPr>
          <w:b/>
        </w:rPr>
        <w:t>07.00</w:t>
      </w:r>
      <w:r>
        <w:t xml:space="preserve">. </w:t>
      </w:r>
    </w:p>
    <w:p w14:paraId="075EC799" w14:textId="77777777" w:rsidR="0068081E" w:rsidRDefault="0068081E">
      <w:r>
        <w:t xml:space="preserve">Signing on open from </w:t>
      </w:r>
      <w:r>
        <w:rPr>
          <w:b/>
        </w:rPr>
        <w:t>07.45</w:t>
      </w:r>
    </w:p>
    <w:p w14:paraId="5A1BE709" w14:textId="77777777" w:rsidR="0068081E" w:rsidRDefault="0068081E">
      <w:r>
        <w:t xml:space="preserve">A compulsory-to-attend rider briefing will be held at approx </w:t>
      </w:r>
      <w:r>
        <w:rPr>
          <w:b/>
        </w:rPr>
        <w:t>08.45.</w:t>
      </w:r>
    </w:p>
    <w:p w14:paraId="7B7B35C8" w14:textId="77777777" w:rsidR="0068081E" w:rsidRDefault="0068081E">
      <w:r>
        <w:t xml:space="preserve">Track time will be from approx </w:t>
      </w:r>
      <w:r>
        <w:rPr>
          <w:b/>
        </w:rPr>
        <w:t>09.15 – 13.15</w:t>
      </w:r>
      <w:r>
        <w:t>.</w:t>
      </w:r>
    </w:p>
    <w:p w14:paraId="40CB40FA" w14:textId="77777777" w:rsidR="0068081E" w:rsidRDefault="0068081E"/>
    <w:p w14:paraId="50889275" w14:textId="77777777" w:rsidR="0068081E" w:rsidRDefault="0068081E">
      <w:r>
        <w:t xml:space="preserve">Entries are open now. The entry fee is </w:t>
      </w:r>
      <w:r>
        <w:rPr>
          <w:b/>
        </w:rPr>
        <w:t>£55</w:t>
      </w:r>
      <w:r>
        <w:t xml:space="preserve"> per rider for full VMCC Members or </w:t>
      </w:r>
      <w:r>
        <w:rPr>
          <w:b/>
        </w:rPr>
        <w:t>£65</w:t>
      </w:r>
      <w:r>
        <w:t xml:space="preserve"> for non VMCC members (VMCC day membership).  </w:t>
      </w:r>
    </w:p>
    <w:p w14:paraId="226771F7" w14:textId="77777777" w:rsidR="0068081E" w:rsidRDefault="0068081E"/>
    <w:p w14:paraId="758BD3F0" w14:textId="77777777" w:rsidR="0068081E" w:rsidRDefault="0068081E">
      <w:r>
        <w:t>Personal Accident Insurance is a mandatory requirement and is detailed as follows:</w:t>
      </w:r>
    </w:p>
    <w:p w14:paraId="104E9BC5" w14:textId="77777777" w:rsidR="0068081E" w:rsidRDefault="0068081E"/>
    <w:p w14:paraId="32BA9887" w14:textId="77777777" w:rsidR="0068081E" w:rsidRDefault="0068081E">
      <w:r>
        <w:rPr>
          <w:b/>
        </w:rPr>
        <w:t>Manx Resident</w:t>
      </w:r>
      <w:r>
        <w:t xml:space="preserve"> - Included in entry fee</w:t>
      </w:r>
    </w:p>
    <w:p w14:paraId="3B7A4338" w14:textId="77777777" w:rsidR="0068081E" w:rsidRDefault="0068081E">
      <w:r>
        <w:rPr>
          <w:b/>
        </w:rPr>
        <w:t xml:space="preserve">UK </w:t>
      </w:r>
      <w:r>
        <w:rPr>
          <w:b/>
          <w:lang w:eastAsia="en-GB" w:bidi="en-GB"/>
        </w:rPr>
        <w:t>R</w:t>
      </w:r>
      <w:r>
        <w:rPr>
          <w:b/>
        </w:rPr>
        <w:t>esident</w:t>
      </w:r>
      <w:r>
        <w:t xml:space="preserve"> - £15 plus entry fee</w:t>
      </w:r>
    </w:p>
    <w:p w14:paraId="5C717C74" w14:textId="77777777" w:rsidR="0068081E" w:rsidRDefault="0068081E">
      <w:r>
        <w:rPr>
          <w:b/>
        </w:rPr>
        <w:t xml:space="preserve">Non UK </w:t>
      </w:r>
      <w:r>
        <w:rPr>
          <w:b/>
          <w:lang w:eastAsia="en-GB" w:bidi="en-GB"/>
        </w:rPr>
        <w:t>R</w:t>
      </w:r>
      <w:r>
        <w:rPr>
          <w:b/>
        </w:rPr>
        <w:t>esident</w:t>
      </w:r>
      <w:r>
        <w:t xml:space="preserve"> - £50 plus entry fee</w:t>
      </w:r>
    </w:p>
    <w:p w14:paraId="08C0686D" w14:textId="77777777" w:rsidR="0068081E" w:rsidRDefault="0068081E"/>
    <w:p w14:paraId="5872E1DB" w14:textId="77777777" w:rsidR="0068081E" w:rsidRDefault="0068081E">
      <w:pPr>
        <w:rPr>
          <w:b/>
        </w:rPr>
      </w:pPr>
      <w:r>
        <w:t xml:space="preserve">  Sidecars outfits are the same fee as solo machines.</w:t>
      </w:r>
    </w:p>
    <w:p w14:paraId="4A4F7A9B" w14:textId="77777777" w:rsidR="0068081E" w:rsidRDefault="0068081E"/>
    <w:p w14:paraId="661F634C" w14:textId="77777777" w:rsidR="0068081E" w:rsidRDefault="0068081E"/>
    <w:p w14:paraId="5D315664" w14:textId="77777777" w:rsidR="0068081E" w:rsidRDefault="0068081E">
      <w:r>
        <w:t>Send your completed Test Day entry form (below) by email, post, text or whatsapp to:</w:t>
      </w:r>
    </w:p>
    <w:p w14:paraId="48CC16DD" w14:textId="77777777" w:rsidR="0068081E" w:rsidRDefault="0068081E"/>
    <w:p w14:paraId="589602A3" w14:textId="77777777" w:rsidR="0068081E" w:rsidRDefault="0068081E">
      <w:r>
        <w:t>Gareth Davies</w:t>
      </w:r>
    </w:p>
    <w:p w14:paraId="0DF005B4" w14:textId="77777777" w:rsidR="0068081E" w:rsidRDefault="0068081E">
      <w:r>
        <w:t>47 Faaie Ny Cabbal</w:t>
      </w:r>
    </w:p>
    <w:p w14:paraId="4C177FBD" w14:textId="77777777" w:rsidR="0068081E" w:rsidRDefault="0068081E">
      <w:r>
        <w:t>Kirk Michael</w:t>
      </w:r>
    </w:p>
    <w:p w14:paraId="3C8C5C16" w14:textId="77777777" w:rsidR="0068081E" w:rsidRDefault="0068081E">
      <w:r>
        <w:t>IM6 2HT</w:t>
      </w:r>
    </w:p>
    <w:p w14:paraId="6FB59D71" w14:textId="77777777" w:rsidR="0068081E" w:rsidRDefault="0068081E"/>
    <w:p w14:paraId="2565F602" w14:textId="77777777" w:rsidR="0068081E" w:rsidRDefault="0068081E">
      <w:r>
        <w:t>Mob: 07624 476181</w:t>
      </w:r>
    </w:p>
    <w:p w14:paraId="539B6B3D" w14:textId="77777777" w:rsidR="0068081E" w:rsidRDefault="0068081E">
      <w:r>
        <w:t xml:space="preserve">e: </w:t>
      </w:r>
      <w:r>
        <w:rPr>
          <w:b/>
        </w:rPr>
        <w:t>gazanddee63@gmail.com</w:t>
      </w:r>
    </w:p>
    <w:p w14:paraId="0C6DEC10" w14:textId="77777777" w:rsidR="0068081E" w:rsidRDefault="0068081E">
      <w:pPr>
        <w:rPr>
          <w:b/>
        </w:rPr>
      </w:pPr>
    </w:p>
    <w:p w14:paraId="7005E0AD" w14:textId="77777777" w:rsidR="0068081E" w:rsidRDefault="0068081E"/>
    <w:p w14:paraId="2C8935E6" w14:textId="77777777" w:rsidR="0068081E" w:rsidRDefault="0068081E">
      <w:r>
        <w:t xml:space="preserve">Please pay by Direct Transfer if possible (Bank Details below) </w:t>
      </w:r>
      <w:r>
        <w:rPr>
          <w:b/>
        </w:rPr>
        <w:t xml:space="preserve">with a confirmation email </w:t>
      </w:r>
      <w:r>
        <w:t xml:space="preserve">to (johnholtmanx@gmail.com) or text (07624 355198). </w:t>
      </w:r>
    </w:p>
    <w:p w14:paraId="26E58582" w14:textId="77777777" w:rsidR="0068081E" w:rsidRDefault="0068081E"/>
    <w:p w14:paraId="4E3F949B" w14:textId="77777777" w:rsidR="0068081E" w:rsidRDefault="0068081E">
      <w:pPr>
        <w:rPr>
          <w:b/>
        </w:rPr>
      </w:pPr>
      <w:r>
        <w:rPr>
          <w:b/>
        </w:rPr>
        <w:t>Please Note New Bank Details</w:t>
      </w:r>
    </w:p>
    <w:p w14:paraId="7834E9FA" w14:textId="77777777" w:rsidR="0068081E" w:rsidRDefault="0068081E"/>
    <w:p w14:paraId="21011CB3" w14:textId="77777777" w:rsidR="0068081E" w:rsidRDefault="0068081E">
      <w:r>
        <w:t>Lloyds Bank</w:t>
      </w:r>
    </w:p>
    <w:p w14:paraId="42B6C2B0" w14:textId="77777777" w:rsidR="0068081E" w:rsidRDefault="0068081E">
      <w:r>
        <w:t>Vintage Motorcycle Club Isle of Man Section</w:t>
      </w:r>
    </w:p>
    <w:p w14:paraId="7857B499" w14:textId="77777777" w:rsidR="0068081E" w:rsidRDefault="0068081E">
      <w:r>
        <w:t>Sort code: 30-12-80</w:t>
      </w:r>
    </w:p>
    <w:p w14:paraId="57B8498B" w14:textId="77777777" w:rsidR="0068081E" w:rsidRDefault="0068081E">
      <w:r>
        <w:t>Account number: 53321560</w:t>
      </w:r>
    </w:p>
    <w:p w14:paraId="53EA2BFE" w14:textId="77777777" w:rsidR="0068081E" w:rsidRDefault="0068081E">
      <w:r>
        <w:t xml:space="preserve">Payee reference: </w:t>
      </w:r>
      <w:r>
        <w:rPr>
          <w:b/>
        </w:rPr>
        <w:t>Your name</w:t>
      </w:r>
    </w:p>
    <w:p w14:paraId="59A68896" w14:textId="77777777" w:rsidR="0068081E" w:rsidRDefault="0068081E"/>
    <w:p w14:paraId="64D2D01C" w14:textId="77777777" w:rsidR="0068081E" w:rsidRDefault="0068081E">
      <w:r>
        <w:t xml:space="preserve">If not, then cash or cheque (payable to VMCC IoM Section) </w:t>
      </w:r>
    </w:p>
    <w:p w14:paraId="0686B86A" w14:textId="77777777" w:rsidR="0068081E" w:rsidRDefault="0068081E">
      <w:r>
        <w:t xml:space="preserve"> </w:t>
      </w:r>
    </w:p>
    <w:p w14:paraId="795D5FBE" w14:textId="77777777" w:rsidR="0068081E" w:rsidRDefault="0068081E"/>
    <w:p w14:paraId="0E2F06CB" w14:textId="77777777" w:rsidR="0068081E" w:rsidRDefault="0068081E">
      <w:pPr>
        <w:rPr>
          <w:rFonts w:ascii="Times New Roman" w:hAnsi="Times New Roman"/>
        </w:rPr>
      </w:pPr>
      <w:r>
        <w:rPr>
          <w:b/>
        </w:rPr>
        <w:t>Don't forget to bring with you your Motorcycle Driving Licence or Race Licence and your current VMCC Membership Card</w:t>
      </w:r>
      <w:r>
        <w:rPr>
          <w:rFonts w:ascii="Times New Roman" w:hAnsi="Times New Roman"/>
        </w:rPr>
        <w:t>.</w:t>
      </w:r>
    </w:p>
    <w:p w14:paraId="3D245C82" w14:textId="77777777" w:rsidR="0068081E" w:rsidRDefault="0068081E">
      <w:pPr>
        <w:rPr>
          <w:rFonts w:ascii="Times New Roman" w:hAnsi="Times New Roman"/>
        </w:rPr>
      </w:pPr>
    </w:p>
    <w:p w14:paraId="36FDBAFF" w14:textId="77777777" w:rsidR="0068081E" w:rsidRDefault="0068081E">
      <w:r>
        <w:t xml:space="preserve">If you have any questions or require a blank Entry Form emailing, please email Gareth Davies (details above) or download from the VMCC IOM Website:   </w:t>
      </w:r>
      <w:r>
        <w:rPr>
          <w:b/>
        </w:rPr>
        <w:t>www.vmcciom.org</w:t>
      </w:r>
    </w:p>
    <w:p w14:paraId="3EFBA553" w14:textId="77777777" w:rsidR="0068081E" w:rsidRDefault="0068081E"/>
    <w:p w14:paraId="57022F14" w14:textId="77777777" w:rsidR="0068081E" w:rsidRDefault="0068081E">
      <w:r>
        <w:t>Your continued support of these highly successful events is greatly appreciated - but please send in your entry fees as soon as possible.</w:t>
      </w:r>
    </w:p>
    <w:p w14:paraId="09D4E883" w14:textId="77777777" w:rsidR="0068081E" w:rsidRDefault="0068081E">
      <w:pPr>
        <w:rPr>
          <w:b/>
        </w:rPr>
      </w:pPr>
      <w:r>
        <w:rPr>
          <w:b/>
        </w:rPr>
        <w:t>N.B. Any lost or damaged arm bands will be charged to the rider !</w:t>
      </w:r>
    </w:p>
    <w:p w14:paraId="47E89FB0" w14:textId="77777777" w:rsidR="0068081E" w:rsidRDefault="0068081E">
      <w:pPr>
        <w:rPr>
          <w:b/>
          <w:sz w:val="28"/>
        </w:rPr>
      </w:pPr>
    </w:p>
    <w:p w14:paraId="42430252" w14:textId="77777777" w:rsidR="0068081E" w:rsidRDefault="0068081E" w:rsidP="00965610">
      <w:pPr>
        <w:rPr>
          <w:b/>
          <w:sz w:val="28"/>
        </w:rPr>
      </w:pPr>
    </w:p>
    <w:p w14:paraId="1FBCE666" w14:textId="77777777" w:rsidR="0068081E" w:rsidRDefault="0068081E">
      <w:pPr>
        <w:jc w:val="center"/>
        <w:rPr>
          <w:b/>
          <w:sz w:val="28"/>
        </w:rPr>
      </w:pPr>
    </w:p>
    <w:p w14:paraId="2CDF8C08" w14:textId="6BF2B924" w:rsidR="0068081E" w:rsidRDefault="00117076">
      <w:pPr>
        <w:jc w:val="center"/>
        <w:rPr>
          <w:b/>
          <w:color w:val="000000"/>
          <w:sz w:val="36"/>
        </w:rPr>
      </w:pPr>
      <w:r>
        <w:rPr>
          <w:b/>
          <w:noProof/>
          <w:color w:val="000000"/>
          <w:sz w:val="36"/>
        </w:rPr>
        <w:drawing>
          <wp:inline distT="0" distB="0" distL="0" distR="0" wp14:anchorId="47025585" wp14:editId="290A3890">
            <wp:extent cx="624840" cy="6324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840" cy="632460"/>
                    </a:xfrm>
                    <a:prstGeom prst="rect">
                      <a:avLst/>
                    </a:prstGeom>
                    <a:noFill/>
                    <a:ln>
                      <a:noFill/>
                    </a:ln>
                  </pic:spPr>
                </pic:pic>
              </a:graphicData>
            </a:graphic>
          </wp:inline>
        </w:drawing>
      </w:r>
    </w:p>
    <w:p w14:paraId="170BD27F" w14:textId="77777777" w:rsidR="0068081E" w:rsidRDefault="0068081E">
      <w:pPr>
        <w:jc w:val="center"/>
        <w:rPr>
          <w:b/>
          <w:sz w:val="28"/>
        </w:rPr>
      </w:pPr>
    </w:p>
    <w:p w14:paraId="3B96FF78" w14:textId="77777777" w:rsidR="0068081E" w:rsidRDefault="0068081E">
      <w:pPr>
        <w:jc w:val="center"/>
        <w:rPr>
          <w:b/>
          <w:sz w:val="28"/>
        </w:rPr>
      </w:pPr>
      <w:r>
        <w:rPr>
          <w:b/>
          <w:sz w:val="28"/>
        </w:rPr>
        <w:t>VMCC Test Day Sunday 5</w:t>
      </w:r>
      <w:r>
        <w:rPr>
          <w:b/>
          <w:sz w:val="28"/>
          <w:vertAlign w:val="superscript"/>
        </w:rPr>
        <w:t>th</w:t>
      </w:r>
      <w:r>
        <w:rPr>
          <w:b/>
          <w:sz w:val="28"/>
        </w:rPr>
        <w:t xml:space="preserve"> July 2026</w:t>
      </w:r>
    </w:p>
    <w:p w14:paraId="2AD37450" w14:textId="77777777" w:rsidR="0068081E" w:rsidRDefault="0068081E">
      <w:pPr>
        <w:rPr>
          <w:b/>
          <w:sz w:val="28"/>
        </w:rPr>
      </w:pPr>
    </w:p>
    <w:p w14:paraId="0D21F31D" w14:textId="77777777" w:rsidR="0068081E" w:rsidRDefault="0068081E">
      <w:pPr>
        <w:jc w:val="center"/>
        <w:rPr>
          <w:b/>
          <w:sz w:val="28"/>
        </w:rPr>
      </w:pPr>
      <w:r>
        <w:rPr>
          <w:b/>
          <w:sz w:val="28"/>
        </w:rPr>
        <w:t>Entry Form</w:t>
      </w:r>
    </w:p>
    <w:p w14:paraId="6A784F0A" w14:textId="77777777" w:rsidR="0068081E" w:rsidRDefault="0068081E">
      <w:pPr>
        <w:jc w:val="center"/>
        <w:rPr>
          <w:b/>
          <w:sz w:val="28"/>
        </w:rPr>
      </w:pPr>
    </w:p>
    <w:p w14:paraId="247D129E" w14:textId="77777777" w:rsidR="0068081E" w:rsidRDefault="0068081E">
      <w:pPr>
        <w:jc w:val="center"/>
        <w:rPr>
          <w:b/>
          <w:sz w:val="28"/>
        </w:rPr>
      </w:pPr>
    </w:p>
    <w:p w14:paraId="6D400506" w14:textId="77777777" w:rsidR="0068081E" w:rsidRDefault="0068081E">
      <w:r>
        <w:t>Name</w:t>
      </w:r>
      <w:r>
        <w:tab/>
      </w:r>
      <w:r>
        <w:tab/>
        <w:t>......................................................................................................</w:t>
      </w:r>
    </w:p>
    <w:p w14:paraId="4C0D97E9" w14:textId="77777777" w:rsidR="0068081E" w:rsidRDefault="0068081E"/>
    <w:p w14:paraId="4089B2AA" w14:textId="77777777" w:rsidR="0068081E" w:rsidRDefault="0068081E">
      <w:r>
        <w:t>Address</w:t>
      </w:r>
      <w:r>
        <w:tab/>
        <w:t>......................................................................................................</w:t>
      </w:r>
    </w:p>
    <w:p w14:paraId="7D98089C" w14:textId="77777777" w:rsidR="0068081E" w:rsidRDefault="0068081E"/>
    <w:p w14:paraId="4C8F353E" w14:textId="77777777" w:rsidR="0068081E" w:rsidRDefault="0068081E">
      <w:r>
        <w:tab/>
      </w:r>
      <w:r>
        <w:tab/>
        <w:t>......................................................................................................</w:t>
      </w:r>
    </w:p>
    <w:p w14:paraId="2CFA6D02" w14:textId="77777777" w:rsidR="0068081E" w:rsidRDefault="0068081E"/>
    <w:p w14:paraId="1E34A545" w14:textId="77777777" w:rsidR="0068081E" w:rsidRDefault="0068081E">
      <w:r>
        <w:tab/>
      </w:r>
      <w:r>
        <w:tab/>
        <w:t>......................................................................................................</w:t>
      </w:r>
    </w:p>
    <w:p w14:paraId="64B4FCBD" w14:textId="77777777" w:rsidR="0068081E" w:rsidRDefault="0068081E"/>
    <w:p w14:paraId="0E50D31A" w14:textId="77777777" w:rsidR="0068081E" w:rsidRDefault="0068081E">
      <w:r>
        <w:t>Post Code</w:t>
      </w:r>
      <w:r>
        <w:tab/>
        <w:t>......................................................................................................</w:t>
      </w:r>
    </w:p>
    <w:p w14:paraId="4DBF4A43" w14:textId="77777777" w:rsidR="0068081E" w:rsidRDefault="0068081E"/>
    <w:p w14:paraId="3E90C08F" w14:textId="77777777" w:rsidR="0068081E" w:rsidRDefault="0068081E">
      <w:r>
        <w:t>Date of Birth</w:t>
      </w:r>
      <w:r>
        <w:tab/>
        <w:t>......................................................................................................</w:t>
      </w:r>
    </w:p>
    <w:p w14:paraId="52380E15" w14:textId="77777777" w:rsidR="0068081E" w:rsidRDefault="0068081E"/>
    <w:p w14:paraId="4B811731" w14:textId="77777777" w:rsidR="0068081E" w:rsidRDefault="0068081E">
      <w:r>
        <w:t>email</w:t>
      </w:r>
      <w:r>
        <w:tab/>
      </w:r>
      <w:r>
        <w:tab/>
        <w:t>......................................................................................................</w:t>
      </w:r>
    </w:p>
    <w:p w14:paraId="32638B4B" w14:textId="77777777" w:rsidR="0068081E" w:rsidRDefault="0068081E"/>
    <w:p w14:paraId="2FE38394" w14:textId="77777777" w:rsidR="0068081E" w:rsidRDefault="0068081E">
      <w:r>
        <w:t>Nationality</w:t>
      </w:r>
      <w:r>
        <w:tab/>
        <w:t>......................................................................................................</w:t>
      </w:r>
    </w:p>
    <w:p w14:paraId="463B9B9C" w14:textId="77777777" w:rsidR="0068081E" w:rsidRDefault="0068081E"/>
    <w:p w14:paraId="77CD7726" w14:textId="77777777" w:rsidR="0068081E" w:rsidRDefault="0068081E">
      <w:r>
        <w:t>Insurance Req'd Y?N.........................................................................................</w:t>
      </w:r>
    </w:p>
    <w:p w14:paraId="2060F7F3" w14:textId="77777777" w:rsidR="0068081E" w:rsidRDefault="0068081E"/>
    <w:p w14:paraId="4314E498" w14:textId="77777777" w:rsidR="0068081E" w:rsidRDefault="0068081E">
      <w:r>
        <w:t>Mobile no.</w:t>
      </w:r>
      <w:r>
        <w:tab/>
        <w:t>......................................................................................................</w:t>
      </w:r>
    </w:p>
    <w:p w14:paraId="1392615B" w14:textId="77777777" w:rsidR="0068081E" w:rsidRDefault="0068081E"/>
    <w:p w14:paraId="71AD9422" w14:textId="77777777" w:rsidR="0068081E" w:rsidRDefault="0068081E">
      <w:r>
        <w:t>Home no.</w:t>
      </w:r>
      <w:r>
        <w:tab/>
        <w:t>......................................................................................................</w:t>
      </w:r>
    </w:p>
    <w:p w14:paraId="2B18BF69" w14:textId="77777777" w:rsidR="0068081E" w:rsidRDefault="0068081E"/>
    <w:p w14:paraId="6F73D7B6" w14:textId="77777777" w:rsidR="0068081E" w:rsidRDefault="0068081E">
      <w:r>
        <w:t>Details of machine entered………………………………………………………….</w:t>
      </w:r>
    </w:p>
    <w:p w14:paraId="4A2766A4" w14:textId="77777777" w:rsidR="0068081E" w:rsidRDefault="0068081E"/>
    <w:p w14:paraId="64996F6D" w14:textId="77777777" w:rsidR="0068081E" w:rsidRDefault="0068081E">
      <w:r>
        <w:t>Year of Manufacture …………………………………………………………………</w:t>
      </w:r>
    </w:p>
    <w:p w14:paraId="6D549E3C" w14:textId="77777777" w:rsidR="0068081E" w:rsidRDefault="0068081E"/>
    <w:p w14:paraId="62474461" w14:textId="77777777" w:rsidR="0068081E" w:rsidRDefault="0068081E">
      <w:r>
        <w:t>VMCC Memb No       …………………………………………………..……………</w:t>
      </w:r>
    </w:p>
    <w:p w14:paraId="63171C52" w14:textId="77777777" w:rsidR="0068081E" w:rsidRDefault="0068081E"/>
    <w:p w14:paraId="08A662E3" w14:textId="77777777" w:rsidR="0068081E" w:rsidRDefault="0068081E">
      <w:r>
        <w:t>Expiry Date      ………………………………………………………………………</w:t>
      </w:r>
    </w:p>
    <w:p w14:paraId="722C63EC" w14:textId="77777777" w:rsidR="0068081E" w:rsidRDefault="0068081E"/>
    <w:p w14:paraId="2C023D30" w14:textId="77777777" w:rsidR="0068081E" w:rsidRDefault="0068081E">
      <w:r>
        <w:t>Day Membership Req’d  Y/N ………………………………………………………</w:t>
      </w:r>
    </w:p>
    <w:p w14:paraId="6CF21601" w14:textId="77777777" w:rsidR="0068081E" w:rsidRDefault="0068081E"/>
    <w:p w14:paraId="1E430DB7" w14:textId="77777777" w:rsidR="0068081E" w:rsidRDefault="0068081E">
      <w:r>
        <w:t>Rider Group requested</w:t>
      </w:r>
      <w:r>
        <w:tab/>
        <w:t>................................................................................</w:t>
      </w:r>
    </w:p>
    <w:p w14:paraId="0D71E7F2" w14:textId="77777777" w:rsidR="0068081E" w:rsidRDefault="0068081E"/>
    <w:p w14:paraId="65DBE6CF" w14:textId="77777777" w:rsidR="0068081E" w:rsidRDefault="0068081E">
      <w:r>
        <w:t xml:space="preserve">I confirm I have read and understand the </w:t>
      </w:r>
      <w:r>
        <w:rPr>
          <w:b/>
        </w:rPr>
        <w:t>NORA 92 Regulations</w:t>
      </w:r>
      <w:r>
        <w:t xml:space="preserve">, </w:t>
      </w:r>
      <w:r>
        <w:rPr>
          <w:b/>
        </w:rPr>
        <w:t xml:space="preserve">Track Day Instructions and Insurance Requirements </w:t>
      </w:r>
      <w:r>
        <w:t>relating to this event.</w:t>
      </w:r>
    </w:p>
    <w:p w14:paraId="4032805F" w14:textId="77777777" w:rsidR="0068081E" w:rsidRDefault="0068081E"/>
    <w:p w14:paraId="6C7388F0" w14:textId="77777777" w:rsidR="0068081E" w:rsidRDefault="0068081E">
      <w:pPr>
        <w:rPr>
          <w:b/>
        </w:rPr>
      </w:pPr>
    </w:p>
    <w:p w14:paraId="27594385" w14:textId="77777777" w:rsidR="0068081E" w:rsidRDefault="0068081E">
      <w:r>
        <w:rPr>
          <w:b/>
        </w:rPr>
        <w:t>Signature</w:t>
      </w:r>
      <w:r>
        <w:t>……………………………………………………………………………...</w:t>
      </w:r>
    </w:p>
    <w:p w14:paraId="26800130" w14:textId="77777777" w:rsidR="0068081E" w:rsidRDefault="0068081E"/>
    <w:sectPr w:rsidR="0068081E">
      <w:pgSz w:w="11906" w:h="16838"/>
      <w:pgMar w:top="0" w:right="1800" w:bottom="719" w:left="1800" w:header="708" w:footer="708"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4B79"/>
    <w:multiLevelType w:val="hybridMultilevel"/>
    <w:tmpl w:val="630091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BBC4002"/>
    <w:multiLevelType w:val="hybridMultilevel"/>
    <w:tmpl w:val="EA4AD20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500B52"/>
    <w:multiLevelType w:val="hybridMultilevel"/>
    <w:tmpl w:val="9088164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285EC2"/>
    <w:multiLevelType w:val="hybridMultilevel"/>
    <w:tmpl w:val="22B82E3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83561E4"/>
    <w:multiLevelType w:val="hybridMultilevel"/>
    <w:tmpl w:val="25B0576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C8C6604"/>
    <w:multiLevelType w:val="hybridMultilevel"/>
    <w:tmpl w:val="0288695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42782690">
    <w:abstractNumId w:val="0"/>
  </w:num>
  <w:num w:numId="2" w16cid:durableId="341009901">
    <w:abstractNumId w:val="1"/>
  </w:num>
  <w:num w:numId="3" w16cid:durableId="1549997113">
    <w:abstractNumId w:val="5"/>
  </w:num>
  <w:num w:numId="4" w16cid:durableId="1312052306">
    <w:abstractNumId w:val="4"/>
  </w:num>
  <w:num w:numId="5" w16cid:durableId="104426672">
    <w:abstractNumId w:val="3"/>
  </w:num>
  <w:num w:numId="6" w16cid:durableId="89476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10"/>
    <w:rsid w:val="00117076"/>
    <w:rsid w:val="0068081E"/>
    <w:rsid w:val="00965610"/>
  </w:rsids>
  <m:mathPr>
    <m:mathFont m:val="Cambria Math"/>
    <m:brkBin m:val="before"/>
    <m:brkBinSub m:val="--"/>
    <m:smallFrac m:val="0"/>
    <m:dispDef/>
    <m:lMargin m:val="0"/>
    <m:rMargin m:val="0"/>
    <m:defJc m:val="centerGroup"/>
    <m:wrapIndent m:val="1440"/>
    <m:intLim m:val="subSup"/>
    <m:naryLim m:val="undOvr"/>
  </m:mathPr>
  <w:themeFontLang w:val="en-I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41A276"/>
  <w15:chartTrackingRefBased/>
  <w15:docId w15:val="{1AAA33CB-052D-458D-805E-7D8DDF05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M" w:eastAsia="en-IM"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pBdr>
        <w:top w:val="nil"/>
        <w:left w:val="nil"/>
        <w:bottom w:val="nil"/>
        <w:right w:val="nil"/>
        <w:between w:val="nil"/>
      </w:pBdr>
    </w:pPr>
    <w:rPr>
      <w:rFonts w:ascii="Arial" w:hAnsi="Arial" w:cs="Arial"/>
      <w:sz w:val="24"/>
      <w:lang w:val="en-GB"/>
    </w:rPr>
  </w:style>
  <w:style w:type="character" w:default="1" w:styleId="DefaultParagraphFont">
    <w:name w:val="Default Paragraph Font"/>
  </w:style>
  <w:style w:type="table" w:default="1" w:styleId="TableNormal">
    <w:name w:val="Normal Table"/>
    <w:next w:val="Normal"/>
    <w:tblPr>
      <w:tblInd w:w="0" w:type="dxa"/>
      <w:tblCellMar>
        <w:top w:w="0" w:type="dxa"/>
        <w:left w:w="108" w:type="dxa"/>
        <w:bottom w:w="0" w:type="dxa"/>
        <w:right w:w="108" w:type="dxa"/>
      </w:tblCellMar>
    </w:tblPr>
  </w:style>
  <w:style w:type="numbering" w:default="1" w:styleId="NoList">
    <w:name w:val="No List"/>
    <w:next w:val="Normal"/>
  </w:style>
  <w:style w:type="character" w:styleId="LineNumber">
    <w:name w:val="line number"/>
    <w:basedOn w:val="DefaultParagraphFont"/>
  </w:style>
  <w:style w:type="character" w:styleId="Hyperlink">
    <w:name w:val="Hyperlink"/>
    <w:rPr>
      <w:color w:val="0000FF"/>
      <w:u w:val="single"/>
    </w:rPr>
  </w:style>
  <w:style w:type="table" w:customStyle="1" w:styleId="NormalTable">
    <w:name w:val="Normal Table"/>
    <w:tblPr>
      <w:tblInd w:w="0" w:type="dxa"/>
      <w:tblCellMar>
        <w:top w:w="0" w:type="dxa"/>
        <w:left w:w="108" w:type="dxa"/>
        <w:bottom w:w="0" w:type="dxa"/>
        <w:right w:w="108" w:type="dxa"/>
      </w:tblCellMar>
    </w:tblPr>
  </w:style>
  <w:style w:type="table"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VMCC Test Day Tuesday 5th July 2022 Tynwald Day</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VMCC Test Day Tuesday 5th July 2022 Tynwald Day</dc:title>
  <dc:subject/>
  <dc:creator>John</dc:creator>
  <cp:keywords/>
  <cp:lastModifiedBy>Michael Ulyatt</cp:lastModifiedBy>
  <cp:revision>2</cp:revision>
  <dcterms:created xsi:type="dcterms:W3CDTF">2026-05-30T19:32:00Z</dcterms:created>
  <dcterms:modified xsi:type="dcterms:W3CDTF">2026-05-30T19:32:00Z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-1359160941</vt:r8>
  </property>
  <property fmtid="{D5CDD505-2E9C-101B-9397-08002B2CF9AE}" pid="3" name="_NewReviewCycle">
    <vt:lpwstr/>
  </property>
  <property fmtid="{D5CDD505-2E9C-101B-9397-08002B2CF9AE}" pid="4" name="_EmailSubject">
    <vt:lpwstr>VMCC Test Day Documents</vt:lpwstr>
  </property>
  <property fmtid="{D5CDD505-2E9C-101B-9397-08002B2CF9AE}" pid="5" name="_AuthorEmail">
    <vt:lpwstr>johnholt@manx.net</vt:lpwstr>
  </property>
  <property fmtid="{D5CDD505-2E9C-101B-9397-08002B2CF9AE}" pid="6" name="_AuthorEmailDisplayName">
    <vt:lpwstr>John Holt</vt:lpwstr>
  </property>
  <property fmtid="{D5CDD505-2E9C-101B-9397-08002B2CF9AE}" pid="7" name="_ReviewingToolsShownOnce">
    <vt:lpwstr/>
  </property>
</Properties>
</file>